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8D921" w14:textId="350C0768" w:rsidR="00404102" w:rsidRDefault="00404102" w:rsidP="00404102">
      <w:pPr>
        <w:pStyle w:val="Titel"/>
      </w:pPr>
      <w:r>
        <w:t>Reflecteren</w:t>
      </w:r>
    </w:p>
    <w:p w14:paraId="6DF9D2A5" w14:textId="43ACEF07" w:rsidR="00404102" w:rsidRDefault="00404102" w:rsidP="00404102">
      <w:r>
        <w:t>Quinten Boxstart, 2109674</w:t>
      </w:r>
    </w:p>
    <w:p w14:paraId="20F3C5DA" w14:textId="1BC67D1D" w:rsidR="00404102" w:rsidRDefault="00404102" w:rsidP="00404102">
      <w:r>
        <w:t>Cursus 6, leerjaar 2</w:t>
      </w:r>
    </w:p>
    <w:p w14:paraId="68519DB3" w14:textId="77777777" w:rsidR="0020399A" w:rsidRDefault="0020399A" w:rsidP="00404102"/>
    <w:p w14:paraId="2A44BE7E" w14:textId="7824327D" w:rsidR="0020399A" w:rsidRPr="00404102" w:rsidRDefault="0020399A" w:rsidP="00404102">
      <w:r>
        <w:t>Document voor eerdere reflecties</w:t>
      </w:r>
    </w:p>
    <w:p w14:paraId="14762815" w14:textId="77777777" w:rsidR="00404102" w:rsidRDefault="00404102" w:rsidP="00404102">
      <w:pPr>
        <w:rPr>
          <w:b/>
          <w:bCs/>
          <w:sz w:val="28"/>
          <w:szCs w:val="28"/>
        </w:rPr>
      </w:pPr>
    </w:p>
    <w:p w14:paraId="083271DB" w14:textId="68CCA673" w:rsidR="00404102" w:rsidRPr="00404102" w:rsidRDefault="00404102" w:rsidP="00404102">
      <w:pPr>
        <w:pStyle w:val="Titel"/>
        <w:rPr>
          <w:sz w:val="28"/>
          <w:szCs w:val="28"/>
        </w:rPr>
      </w:pPr>
      <w:r w:rsidRPr="00404102">
        <w:rPr>
          <w:sz w:val="28"/>
          <w:szCs w:val="28"/>
        </w:rPr>
        <w:t>Reflecteren op keuzes</w:t>
      </w:r>
    </w:p>
    <w:p w14:paraId="12468DD7" w14:textId="77777777" w:rsidR="00404102" w:rsidRDefault="00404102" w:rsidP="00404102">
      <w:r>
        <w:t xml:space="preserve">Onderstaand zal ik reflecteren op keuzes die ik heb gemaakt in het ontwerpproces, dit doe ik aan de hand van de korthagen methode. En één keer aan de hand van de </w:t>
      </w:r>
      <w:r w:rsidRPr="00EB0F92">
        <w:t>What? So What? Now What?</w:t>
      </w:r>
      <w:r>
        <w:t xml:space="preserve"> Methode.</w:t>
      </w:r>
    </w:p>
    <w:p w14:paraId="37BC3C2F" w14:textId="77777777" w:rsidR="00404102" w:rsidRPr="00441B4B" w:rsidRDefault="00404102" w:rsidP="00404102">
      <w:pPr>
        <w:pStyle w:val="Lijstalinea"/>
        <w:numPr>
          <w:ilvl w:val="0"/>
          <w:numId w:val="2"/>
        </w:numPr>
        <w:rPr>
          <w:b/>
          <w:bCs/>
        </w:rPr>
      </w:pPr>
      <w:r w:rsidRPr="00441B4B">
        <w:rPr>
          <w:b/>
          <w:bCs/>
        </w:rPr>
        <w:t>Samenstelling van het Arduino onderdeel</w:t>
      </w:r>
      <w:r>
        <w:rPr>
          <w:b/>
          <w:bCs/>
        </w:rPr>
        <w:t xml:space="preserve"> (Korthagen)</w:t>
      </w:r>
    </w:p>
    <w:p w14:paraId="4B5DB110" w14:textId="77777777" w:rsidR="00404102" w:rsidRPr="0096639B" w:rsidRDefault="00404102" w:rsidP="00404102">
      <w:r>
        <w:rPr>
          <w:i/>
          <w:iCs/>
        </w:rPr>
        <w:t>Handelen</w:t>
      </w:r>
    </w:p>
    <w:p w14:paraId="645E926B" w14:textId="77777777" w:rsidR="00404102" w:rsidRDefault="00404102" w:rsidP="00404102">
      <w:r>
        <w:t>Voor de white cube wilde ik het door middel van Arduino mogelijk maken een plantje te laten groeien. Hiervoor had ik twee opties in gedachten:</w:t>
      </w:r>
    </w:p>
    <w:p w14:paraId="1B240A62" w14:textId="77777777" w:rsidR="00404102" w:rsidRDefault="00404102" w:rsidP="00404102">
      <w:pPr>
        <w:pStyle w:val="Lijstalinea"/>
        <w:numPr>
          <w:ilvl w:val="0"/>
          <w:numId w:val="1"/>
        </w:numPr>
      </w:pPr>
      <w:r>
        <w:rPr>
          <w:b/>
          <w:bCs/>
        </w:rPr>
        <w:t xml:space="preserve">Plantje groeien door middel van beweging. </w:t>
      </w:r>
      <w:r>
        <w:t>Door middel van een ultrasone sensor een afstand meten. Hierbij was mijn bedoeling dat je als je je hand boven een bakje (dat diende als een stukje grond) bewoog er een signaal verstuurd zou worden naar een servomotor die een plantje tevoorschijn zou brengen. Het bewegen boven het bakje met je hand zou dan het effect van een zaadje in de grond laten vallen moeten nabootsen.</w:t>
      </w:r>
    </w:p>
    <w:p w14:paraId="50AF2093" w14:textId="77777777" w:rsidR="00404102" w:rsidRDefault="00404102" w:rsidP="00404102">
      <w:pPr>
        <w:pStyle w:val="Lijstalinea"/>
        <w:numPr>
          <w:ilvl w:val="0"/>
          <w:numId w:val="1"/>
        </w:numPr>
      </w:pPr>
      <w:r>
        <w:rPr>
          <w:b/>
          <w:bCs/>
        </w:rPr>
        <w:t xml:space="preserve">Plantje laten groeien door middel van plaatjes. </w:t>
      </w:r>
      <w:r>
        <w:t>Een plaatje van een gieter en een zaadje op de whitecube plakken zodat een servo motor een plantje tevoorschijn zou brengen. (Al eerder uitgebreid beschreven bij 6.2.2)</w:t>
      </w:r>
    </w:p>
    <w:p w14:paraId="69819279" w14:textId="77777777" w:rsidR="00404102" w:rsidRDefault="00404102" w:rsidP="00404102"/>
    <w:p w14:paraId="2ADD1B74" w14:textId="77777777" w:rsidR="00404102" w:rsidRDefault="00404102" w:rsidP="00404102">
      <w:pPr>
        <w:rPr>
          <w:b/>
          <w:bCs/>
          <w:i/>
          <w:iCs/>
        </w:rPr>
      </w:pPr>
      <w:r>
        <w:rPr>
          <w:i/>
          <w:iCs/>
        </w:rPr>
        <w:t>Terugblikken</w:t>
      </w:r>
    </w:p>
    <w:p w14:paraId="7F72EF67" w14:textId="77777777" w:rsidR="00404102" w:rsidRDefault="00404102" w:rsidP="00404102">
      <w:r>
        <w:t xml:space="preserve">Tijdens het kiezen tussen de twee ideeën was ik erg kritisch en voelde ik me een beetje onder druk of ik wel voldeed aan een geschikt arduino onderdeel voor mijn white cube, Ik was er in mijn hoofd veel mee bezig of mijn ideeën niet te eenvoudig waren. </w:t>
      </w:r>
    </w:p>
    <w:p w14:paraId="77574072" w14:textId="77777777" w:rsidR="00404102" w:rsidRDefault="00404102" w:rsidP="00404102"/>
    <w:p w14:paraId="69504355" w14:textId="77777777" w:rsidR="00404102" w:rsidRDefault="00404102" w:rsidP="00404102">
      <w:pPr>
        <w:rPr>
          <w:b/>
          <w:bCs/>
          <w:i/>
          <w:iCs/>
        </w:rPr>
      </w:pPr>
      <w:r>
        <w:rPr>
          <w:i/>
          <w:iCs/>
        </w:rPr>
        <w:t>Bewustwording van essentiële aspecten</w:t>
      </w:r>
    </w:p>
    <w:p w14:paraId="4733FFB3" w14:textId="77777777" w:rsidR="00404102" w:rsidRDefault="00404102" w:rsidP="00404102">
      <w:r>
        <w:t xml:space="preserve">Bart heeft mij geholpen met het tweede idee (met de plaatjes) bedenken en hier hebben we samen even naar gekeken. Aangezien Bart een docent is heeft zijn meedenken en mening invloed gehad op mijn keuze. Ook was dit een arduino concept wat ik nog niet eerder had terug gezien of zelf mee heb gewerkt. Dit zorgde ook voor een invloed op mijn keuze. </w:t>
      </w:r>
    </w:p>
    <w:p w14:paraId="30E55E7B" w14:textId="77777777" w:rsidR="00404102" w:rsidRDefault="00404102" w:rsidP="00404102">
      <w:r>
        <w:t>In mijn idee met de plaatjes gebruik je een gieter en een zaadje om een plantje te planten, in het idee waarbij je je hand gebruikt om een beweging te maken moet je je zelf inbeelden dat je zaadjes aan het planten bent.</w:t>
      </w:r>
    </w:p>
    <w:p w14:paraId="6A665019" w14:textId="77777777" w:rsidR="00404102" w:rsidRDefault="00404102" w:rsidP="00404102">
      <w:r>
        <w:lastRenderedPageBreak/>
        <w:t>De bovenstaande situaties hebben er dan ook voor gezorgd dat ik uiteindelijk voor het idee met de plaatjes ben gegaan.</w:t>
      </w:r>
    </w:p>
    <w:p w14:paraId="721BD0DB" w14:textId="77777777" w:rsidR="00404102" w:rsidRDefault="00404102" w:rsidP="00404102">
      <w:pPr>
        <w:rPr>
          <w:i/>
          <w:iCs/>
        </w:rPr>
      </w:pPr>
    </w:p>
    <w:p w14:paraId="3028527A" w14:textId="77777777" w:rsidR="00404102" w:rsidRDefault="00404102" w:rsidP="00404102">
      <w:pPr>
        <w:rPr>
          <w:i/>
          <w:iCs/>
        </w:rPr>
      </w:pPr>
      <w:r>
        <w:rPr>
          <w:i/>
          <w:iCs/>
        </w:rPr>
        <w:t>Alternatieve handelswijzen</w:t>
      </w:r>
    </w:p>
    <w:p w14:paraId="15F0E1F9" w14:textId="77777777" w:rsidR="00404102" w:rsidRDefault="00404102" w:rsidP="00404102">
      <w:r>
        <w:t>Wat ik anders had kunnen doen om beter een keuze te maken was feedback vragen, ik heb voor dit onderdeel niet echt feedback gevraagd, terwijl goede feedback van medeleerlingen mijn keuze misschien beter had kunnen maken of eenvoudiger.</w:t>
      </w:r>
    </w:p>
    <w:p w14:paraId="5519C427" w14:textId="77777777" w:rsidR="00404102" w:rsidRDefault="00404102" w:rsidP="00404102">
      <w:pPr>
        <w:rPr>
          <w:i/>
          <w:iCs/>
        </w:rPr>
      </w:pPr>
      <w:r>
        <w:rPr>
          <w:i/>
          <w:iCs/>
        </w:rPr>
        <w:t>Nieuwe handelingswijzen</w:t>
      </w:r>
    </w:p>
    <w:p w14:paraId="5886FCEF" w14:textId="77777777" w:rsidR="00404102" w:rsidRPr="00251258" w:rsidRDefault="00404102" w:rsidP="00404102">
      <w:r>
        <w:t>Wat ik heb geleerd over het keuzeproces is dat ik de hulp van anderen ook goed kan gebruiken tijdens het maken van mijn keuze, en dan vooral mijn medeleerlingen. Zij bevinden zich in dezelfde situatie met dezelfde kennis, om hulp of feedback vragen is daarom een goede stap vooruit.</w:t>
      </w:r>
    </w:p>
    <w:p w14:paraId="4DA244D3" w14:textId="77777777" w:rsidR="00404102" w:rsidRDefault="00404102" w:rsidP="00404102"/>
    <w:p w14:paraId="653730FC" w14:textId="77777777" w:rsidR="00404102" w:rsidRDefault="00404102" w:rsidP="00404102">
      <w:pPr>
        <w:rPr>
          <w:b/>
          <w:bCs/>
        </w:rPr>
      </w:pPr>
    </w:p>
    <w:p w14:paraId="115F27B0" w14:textId="77777777" w:rsidR="00404102" w:rsidRDefault="00404102" w:rsidP="00404102">
      <w:pPr>
        <w:rPr>
          <w:b/>
          <w:bCs/>
        </w:rPr>
      </w:pPr>
    </w:p>
    <w:p w14:paraId="0A82533F" w14:textId="77777777" w:rsidR="00404102" w:rsidRPr="00116ED2" w:rsidRDefault="00404102" w:rsidP="00404102">
      <w:pPr>
        <w:rPr>
          <w:b/>
          <w:bCs/>
        </w:rPr>
      </w:pPr>
    </w:p>
    <w:p w14:paraId="44C0563A" w14:textId="77777777" w:rsidR="00404102" w:rsidRDefault="00404102" w:rsidP="00404102">
      <w:pPr>
        <w:pStyle w:val="Lijstalinea"/>
        <w:numPr>
          <w:ilvl w:val="0"/>
          <w:numId w:val="2"/>
        </w:numPr>
        <w:rPr>
          <w:b/>
          <w:bCs/>
        </w:rPr>
      </w:pPr>
      <w:r w:rsidRPr="00EB0F92">
        <w:rPr>
          <w:b/>
          <w:bCs/>
          <w:lang w:val="en-US"/>
        </w:rPr>
        <w:t xml:space="preserve">Thema kiezen </w:t>
      </w:r>
      <w:r>
        <w:rPr>
          <w:b/>
          <w:bCs/>
          <w:lang w:val="en-US"/>
        </w:rPr>
        <w:t>(</w:t>
      </w:r>
      <w:r w:rsidRPr="00EB0F92">
        <w:rPr>
          <w:b/>
          <w:bCs/>
          <w:lang w:val="en-US"/>
        </w:rPr>
        <w:t xml:space="preserve">What? So What? </w:t>
      </w:r>
      <w:r w:rsidRPr="00EB0F92">
        <w:rPr>
          <w:b/>
          <w:bCs/>
        </w:rPr>
        <w:t>Now What?</w:t>
      </w:r>
      <w:r>
        <w:rPr>
          <w:b/>
          <w:bCs/>
        </w:rPr>
        <w:t>)</w:t>
      </w:r>
    </w:p>
    <w:p w14:paraId="21B8CDB5" w14:textId="77777777" w:rsidR="00404102" w:rsidRDefault="00404102" w:rsidP="00404102">
      <w:pPr>
        <w:rPr>
          <w:i/>
          <w:iCs/>
        </w:rPr>
      </w:pPr>
      <w:r>
        <w:rPr>
          <w:i/>
          <w:iCs/>
        </w:rPr>
        <w:t>What</w:t>
      </w:r>
    </w:p>
    <w:p w14:paraId="49B85C0A" w14:textId="77777777" w:rsidR="00404102" w:rsidRDefault="00404102" w:rsidP="00404102">
      <w:r>
        <w:t xml:space="preserve">Voor het thema van mijn White cube wilde ik eerst twee ideeën combineren. Mijn oorspronkelijke thema was de elementen van de Natuur. Deze wilde ik uitbeelden door middel van de bosbranden en het terugplanten van bossen, hierin zouden dan alle elementen van de natuur weer terugkomen. Vuur, want bos staat in brand, water, om het vuur te blussen, aarde, om een nieuw boom te planten, en voor wind had ik nog geen idee. </w:t>
      </w:r>
    </w:p>
    <w:p w14:paraId="40AFC9D1" w14:textId="77777777" w:rsidR="00404102" w:rsidRDefault="00404102" w:rsidP="00404102">
      <w:r>
        <w:t xml:space="preserve">Het bovenstaande idee ging volgens mij om de elementen van de natuur. Maar als feedback kreeg ik hierop dat de focus leek te liggen op de bosbranden en het terugplanten hiervan, waardoor het thema, elementen van de natuur een beetje wegviel. </w:t>
      </w:r>
    </w:p>
    <w:p w14:paraId="32DE3D21" w14:textId="77777777" w:rsidR="00404102" w:rsidRDefault="00404102" w:rsidP="00404102">
      <w:r>
        <w:t>De keuze die ik dus moest maken was, het thema van de elementen van de natuur behouden maar op een andere manier uitwerken of doorgaan op een soortgelijk thema dat gaat over de bosbranden en het terugplanten van de bossen.</w:t>
      </w:r>
    </w:p>
    <w:p w14:paraId="12DBEB8A" w14:textId="77777777" w:rsidR="00404102" w:rsidRDefault="00404102" w:rsidP="00404102"/>
    <w:p w14:paraId="19E7CABA" w14:textId="77777777" w:rsidR="00404102" w:rsidRDefault="00404102" w:rsidP="00404102">
      <w:r>
        <w:t>Ik heb uiteindelijk gekozen voor de voor het thema: Bossen die afbranden door de klimaatverandering en wat eraan gedaan moet worden/ gedaan wordt.</w:t>
      </w:r>
    </w:p>
    <w:p w14:paraId="6C5900E2" w14:textId="77777777" w:rsidR="00404102" w:rsidRDefault="00404102" w:rsidP="00404102">
      <w:r>
        <w:t xml:space="preserve">Dit heb ik gekozen omdat deze keuze veel meer immersive is dan de elementen van de natuur. Bij de elementen van de natuur ga ik hoe dan ook een bepaalde thema moeten gebruiken om de elementen aan bod te laten komen, hierdoor zal je afdwalen van het hoofdthema. </w:t>
      </w:r>
    </w:p>
    <w:p w14:paraId="2D83CA99" w14:textId="77777777" w:rsidR="00404102" w:rsidRDefault="00404102" w:rsidP="00404102">
      <w:r>
        <w:t xml:space="preserve">Bosbranden door klimaatverandering is meer immersive omdat je in een gebeurtenis/ verhaal wordt gestopt die speelt met je emoties en waarbij je volgens mijn idee zelf een rol speelt in het </w:t>
      </w:r>
      <w:r>
        <w:lastRenderedPageBreak/>
        <w:t>blussen van het vuur en het terugplanten van de bomen. (Dit heb ik uitgebreider beschreven bij 6.1.1)</w:t>
      </w:r>
    </w:p>
    <w:p w14:paraId="34002A06" w14:textId="77777777" w:rsidR="00404102" w:rsidRDefault="00404102" w:rsidP="00404102"/>
    <w:p w14:paraId="0558E4E0" w14:textId="77777777" w:rsidR="00404102" w:rsidRDefault="00404102" w:rsidP="00404102"/>
    <w:p w14:paraId="3E511DCC" w14:textId="77777777" w:rsidR="00404102" w:rsidRDefault="00404102" w:rsidP="00404102">
      <w:pPr>
        <w:rPr>
          <w:i/>
          <w:iCs/>
        </w:rPr>
      </w:pPr>
      <w:r>
        <w:rPr>
          <w:i/>
          <w:iCs/>
        </w:rPr>
        <w:t>So What?</w:t>
      </w:r>
    </w:p>
    <w:p w14:paraId="48F0EC55" w14:textId="77777777" w:rsidR="00404102" w:rsidRDefault="00404102" w:rsidP="00404102">
      <w:r>
        <w:t>De keuze die ik moest maken was belangrijk omdat ons erg benadrukt is dat je thema immersive en niet te voor de hand liggend en breed moet zijn. De elementen van de natuur was dat wel. Door het maken van een andere keuze dan de elementen van de natuur kan ik gemakkelijker door het ontwerpproces heen van mijn white cube.</w:t>
      </w:r>
    </w:p>
    <w:p w14:paraId="5DA74ED2" w14:textId="77777777" w:rsidR="00404102" w:rsidRDefault="00404102" w:rsidP="00404102">
      <w:pPr>
        <w:rPr>
          <w:i/>
          <w:iCs/>
        </w:rPr>
      </w:pPr>
      <w:r>
        <w:rPr>
          <w:i/>
          <w:iCs/>
        </w:rPr>
        <w:t>Now What?</w:t>
      </w:r>
    </w:p>
    <w:p w14:paraId="7687B53D" w14:textId="77777777" w:rsidR="00404102" w:rsidRDefault="00404102" w:rsidP="00404102">
      <w:r>
        <w:t>Wat ik de volgende keer anders zou kunnen doen bij het kiezen van een thema of het maken van een keuze hieruit is aan het begin erg goed de criteria doorlezen waaraan een thema moet voldoen. Op die manier kan ik de volgende keer misschien kiezen uit twee thema’s die beide voldoen aan de criteria in plaats van een keuze moeten maken tussen eentje die eraan voldoet en eentje die er niet aan voldoet, dan blijft er namelijk weinig keuze over. Ik heb aan het begin nou eenmaal niet erg kritisch gekeken bij het bedenken van een thema waardoor deze simpelweg niet goed was.</w:t>
      </w:r>
    </w:p>
    <w:p w14:paraId="4F40D507" w14:textId="77777777" w:rsidR="00404102" w:rsidRDefault="00404102" w:rsidP="00404102"/>
    <w:p w14:paraId="05394EBB" w14:textId="77777777" w:rsidR="00404102" w:rsidRDefault="00404102" w:rsidP="00404102">
      <w:pPr>
        <w:rPr>
          <w:b/>
          <w:bCs/>
          <w:sz w:val="28"/>
          <w:szCs w:val="28"/>
        </w:rPr>
      </w:pPr>
      <w:r>
        <w:rPr>
          <w:b/>
          <w:bCs/>
          <w:sz w:val="28"/>
          <w:szCs w:val="28"/>
        </w:rPr>
        <w:t>Concrete lessen die ik heb geleerd</w:t>
      </w:r>
    </w:p>
    <w:p w14:paraId="028DFF9B" w14:textId="77777777" w:rsidR="00404102" w:rsidRDefault="00404102" w:rsidP="00404102">
      <w:r>
        <w:t>Uit het tweemaal reflecteren zijn al 2 concrete lessen gebleken, deze zijn te zien bij “alternatieve handelswijzen” bij de eerste keer reflecteren, en bij “Now What” bij de tweede keer reflecteren.</w:t>
      </w:r>
    </w:p>
    <w:p w14:paraId="1C937C1B" w14:textId="77777777" w:rsidR="00404102" w:rsidRDefault="00404102" w:rsidP="00404102"/>
    <w:p w14:paraId="610CE463" w14:textId="77777777" w:rsidR="00404102" w:rsidRDefault="00404102" w:rsidP="00404102">
      <w:r>
        <w:t>Ook is er nog een andere les die ik heb geleerd, deze heb ik opgedaan tijdens de schouw.</w:t>
      </w:r>
    </w:p>
    <w:p w14:paraId="46A28CDF" w14:textId="77777777" w:rsidR="00404102" w:rsidRDefault="00404102" w:rsidP="00404102">
      <w:r>
        <w:t>Het thema heb ik geschouwd aan Robert, deze was in principe immersive zoals ik die had beschreven, alleen waren de onderdelen van mijn thema niet realistisch. Zo had ik een koala in een boom geschetst ontworpen die aan het affikken was. Dit zou betekenen dat mijn thema al moet gaan over een bepaald bosgebied waar koala’s voorkwamen en ook goed moet onderzoeken waardoor deze bosgebieden afbranden en of de bosgebieden waar koala’s leven überhaupt afbranden. Ook heb ik niet gekeken naar hoe die gebieden dan weer worden herbost. Volgens Robert moest ik mijn thema in dit geval wel realistisch en kloppend houden. Dit is wat ik dan ook ga veranderen binnen mijn thema voor de volgende keer.</w:t>
      </w:r>
    </w:p>
    <w:p w14:paraId="650317DB" w14:textId="77777777" w:rsidR="00404102" w:rsidRDefault="00404102" w:rsidP="00404102">
      <w:r>
        <w:t xml:space="preserve">Ik wist welke thema ik aan wilde houden maar heb helemaal niet gekeken of de informatie die ik wilde overbrengen en aan wilde houden wel juist was. De les die ik hieruit heb geleerd is dat als ik een thema waarbij ik een boodschap over wil brengen ik kritisch moet kijken of ik wel de juiste informatie aanhoudt. </w:t>
      </w:r>
    </w:p>
    <w:p w14:paraId="076DBCAC" w14:textId="77777777" w:rsidR="00C173BC" w:rsidRDefault="00C173BC"/>
    <w:sectPr w:rsidR="00C173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063E2B"/>
    <w:multiLevelType w:val="hybridMultilevel"/>
    <w:tmpl w:val="D826BF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504320"/>
    <w:multiLevelType w:val="hybridMultilevel"/>
    <w:tmpl w:val="81B46640"/>
    <w:lvl w:ilvl="0" w:tplc="ADFE766C">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14157694">
    <w:abstractNumId w:val="1"/>
  </w:num>
  <w:num w:numId="2" w16cid:durableId="158159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8CE"/>
    <w:rsid w:val="0020399A"/>
    <w:rsid w:val="002707EB"/>
    <w:rsid w:val="003173F7"/>
    <w:rsid w:val="00404102"/>
    <w:rsid w:val="004474B8"/>
    <w:rsid w:val="00847C16"/>
    <w:rsid w:val="00AA1458"/>
    <w:rsid w:val="00C173BC"/>
    <w:rsid w:val="00CD14AE"/>
    <w:rsid w:val="00EB48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C1EA2"/>
  <w15:chartTrackingRefBased/>
  <w15:docId w15:val="{588CAA91-F6DA-4D00-9428-40D4EFE39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4102"/>
  </w:style>
  <w:style w:type="paragraph" w:styleId="Kop1">
    <w:name w:val="heading 1"/>
    <w:basedOn w:val="Standaard"/>
    <w:next w:val="Standaard"/>
    <w:link w:val="Kop1Char"/>
    <w:uiPriority w:val="9"/>
    <w:qFormat/>
    <w:rsid w:val="00EB48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B48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B48C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B48C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B48C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B48C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B48C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B48C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B48C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B48C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B48C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B48C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B48C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B48C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B48C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B48C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B48C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B48CE"/>
    <w:rPr>
      <w:rFonts w:eastAsiaTheme="majorEastAsia" w:cstheme="majorBidi"/>
      <w:color w:val="272727" w:themeColor="text1" w:themeTint="D8"/>
    </w:rPr>
  </w:style>
  <w:style w:type="paragraph" w:styleId="Titel">
    <w:name w:val="Title"/>
    <w:basedOn w:val="Standaard"/>
    <w:next w:val="Standaard"/>
    <w:link w:val="TitelChar"/>
    <w:uiPriority w:val="10"/>
    <w:qFormat/>
    <w:rsid w:val="00EB48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B48C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B48C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B48C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B48C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B48CE"/>
    <w:rPr>
      <w:i/>
      <w:iCs/>
      <w:color w:val="404040" w:themeColor="text1" w:themeTint="BF"/>
    </w:rPr>
  </w:style>
  <w:style w:type="paragraph" w:styleId="Lijstalinea">
    <w:name w:val="List Paragraph"/>
    <w:basedOn w:val="Standaard"/>
    <w:uiPriority w:val="34"/>
    <w:qFormat/>
    <w:rsid w:val="00EB48CE"/>
    <w:pPr>
      <w:ind w:left="720"/>
      <w:contextualSpacing/>
    </w:pPr>
  </w:style>
  <w:style w:type="character" w:styleId="Intensievebenadrukking">
    <w:name w:val="Intense Emphasis"/>
    <w:basedOn w:val="Standaardalinea-lettertype"/>
    <w:uiPriority w:val="21"/>
    <w:qFormat/>
    <w:rsid w:val="00EB48CE"/>
    <w:rPr>
      <w:i/>
      <w:iCs/>
      <w:color w:val="0F4761" w:themeColor="accent1" w:themeShade="BF"/>
    </w:rPr>
  </w:style>
  <w:style w:type="paragraph" w:styleId="Duidelijkcitaat">
    <w:name w:val="Intense Quote"/>
    <w:basedOn w:val="Standaard"/>
    <w:next w:val="Standaard"/>
    <w:link w:val="DuidelijkcitaatChar"/>
    <w:uiPriority w:val="30"/>
    <w:qFormat/>
    <w:rsid w:val="00EB48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B48CE"/>
    <w:rPr>
      <w:i/>
      <w:iCs/>
      <w:color w:val="0F4761" w:themeColor="accent1" w:themeShade="BF"/>
    </w:rPr>
  </w:style>
  <w:style w:type="character" w:styleId="Intensieveverwijzing">
    <w:name w:val="Intense Reference"/>
    <w:basedOn w:val="Standaardalinea-lettertype"/>
    <w:uiPriority w:val="32"/>
    <w:qFormat/>
    <w:rsid w:val="00EB48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1015</Words>
  <Characters>5583</Characters>
  <Application>Microsoft Office Word</Application>
  <DocSecurity>0</DocSecurity>
  <Lines>46</Lines>
  <Paragraphs>13</Paragraphs>
  <ScaleCrop>false</ScaleCrop>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Quinten Boxstart</dc:creator>
  <cp:keywords/>
  <dc:description/>
  <cp:lastModifiedBy>Quinten Boxstart</cp:lastModifiedBy>
  <cp:revision>4</cp:revision>
  <dcterms:created xsi:type="dcterms:W3CDTF">2024-11-22T19:48:00Z</dcterms:created>
  <dcterms:modified xsi:type="dcterms:W3CDTF">2024-11-22T19:53:00Z</dcterms:modified>
</cp:coreProperties>
</file>